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2028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17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C665B2" w:rsidRPr="0045523E" w:rsidTr="00D65E52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665B2" w:rsidRPr="0045523E" w:rsidRDefault="00C665B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665B2" w:rsidRPr="0045523E" w:rsidTr="00D65E52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rPr>
                <w:rFonts w:ascii="Arial" w:eastAsia="Arial Unicode MS" w:hAnsi="Arial" w:cs="Arial"/>
                <w:noProof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C665B2">
            <w:pPr>
              <w:pStyle w:val="Ttulo1"/>
              <w:numPr>
                <w:ilvl w:val="0"/>
                <w:numId w:val="2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3.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lastRenderedPageBreak/>
              <w:t>4. Asesorar a las entidades territoriales en la elaboración de proyectos en materia ambiental.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5.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150E37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150E3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150E37">
              <w:rPr>
                <w:rFonts w:ascii="Arial" w:hAnsi="Arial" w:cs="Arial"/>
              </w:rPr>
              <w:t xml:space="preserve"> de manera oportuna, eficiente y eficaz.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6.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150E37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150E3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150E37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11. Asistir en representación de la Entidad a las reuniones de los consejos, juntas, comités y demás cuerpos en que tenga asiento la Entidad, o a los eventos nacionales cuando sea convocado o delegado.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C665B2" w:rsidRPr="00150E37" w:rsidRDefault="00C665B2" w:rsidP="00D65E52">
            <w:pPr>
              <w:spacing w:after="0"/>
              <w:rPr>
                <w:rFonts w:ascii="Arial" w:hAnsi="Arial" w:cs="Arial"/>
              </w:rPr>
            </w:pPr>
            <w:r w:rsidRPr="00150E37">
              <w:rPr>
                <w:rFonts w:ascii="Arial" w:hAnsi="Arial" w:cs="Arial"/>
              </w:rPr>
              <w:t>14. Las demás funciones asignadas por la autoridad competente, de acuerdo con el nivel, la naturaleza y el área de desempeño del cargo.</w:t>
            </w: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Default="00C665B2" w:rsidP="00D65E52">
            <w:pPr>
              <w:spacing w:after="0"/>
              <w:rPr>
                <w:rFonts w:ascii="Arial" w:hAnsi="Arial" w:cs="Arial"/>
              </w:rPr>
            </w:pPr>
          </w:p>
          <w:p w:rsidR="00C665B2" w:rsidRPr="0045523E" w:rsidRDefault="00C665B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665B2" w:rsidRDefault="00C665B2" w:rsidP="00D65E52">
            <w:pPr>
              <w:snapToGrid w:val="0"/>
              <w:spacing w:after="0"/>
              <w:ind w:left="360"/>
              <w:rPr>
                <w:rFonts w:ascii="Arial" w:hAnsi="Arial" w:cs="Arial"/>
                <w:iCs/>
              </w:rPr>
            </w:pP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>8. Vigilancia y control y seguimiento de permisos ambientales.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C665B2" w:rsidRPr="00427C19" w:rsidRDefault="00C665B2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C665B2" w:rsidRDefault="00C665B2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  <w:bookmarkStart w:id="0" w:name="_GoBack"/>
        <w:bookmarkEnd w:id="0"/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C665B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ento en: Ingeniería Ambiental, I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ngeniería Forestal y afines,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P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ecuaria  y afines.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665B2" w:rsidRPr="0045523E" w:rsidRDefault="00C665B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eintidós (22) meses de experiencia Profesional relacionada.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665B2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665B2" w:rsidRPr="0045523E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ento en: Ingeniería Ambiental, I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ngeniería Forestal y afines,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P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ecuaria  y afines.</w:t>
            </w:r>
          </w:p>
          <w:p w:rsidR="00C665B2" w:rsidRDefault="00C665B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C665B2" w:rsidRPr="00150E37" w:rsidRDefault="00C665B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lang w:val="es-ES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C665B2" w:rsidRPr="0045523E" w:rsidRDefault="00C665B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C665B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665B2" w:rsidRPr="0045523E" w:rsidRDefault="00C665B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C665B2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665B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665B2" w:rsidRPr="0045523E" w:rsidRDefault="00C665B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C665B2" w:rsidRPr="0045523E" w:rsidRDefault="00C665B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665B2" w:rsidRPr="0045523E" w:rsidTr="00D65E52">
        <w:tc>
          <w:tcPr>
            <w:tcW w:w="4320" w:type="dxa"/>
            <w:gridSpan w:val="3"/>
          </w:tcPr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Aprendizaje continuo 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665B2" w:rsidRPr="00EC6586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C665B2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C665B2" w:rsidRPr="00AE4EA5" w:rsidRDefault="00C665B2" w:rsidP="00C665B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A83" w:rsidRDefault="00F21A83" w:rsidP="0002570B">
      <w:pPr>
        <w:spacing w:after="0" w:line="240" w:lineRule="auto"/>
      </w:pPr>
      <w:r>
        <w:separator/>
      </w:r>
    </w:p>
  </w:endnote>
  <w:endnote w:type="continuationSeparator" w:id="0">
    <w:p w:rsidR="00F21A83" w:rsidRDefault="00F21A8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073D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A83" w:rsidRDefault="00F21A83" w:rsidP="0002570B">
      <w:pPr>
        <w:spacing w:after="0" w:line="240" w:lineRule="auto"/>
      </w:pPr>
      <w:r>
        <w:separator/>
      </w:r>
    </w:p>
  </w:footnote>
  <w:footnote w:type="continuationSeparator" w:id="0">
    <w:p w:rsidR="00F21A83" w:rsidRDefault="00F21A8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2"/>
  </w:num>
  <w:num w:numId="10">
    <w:abstractNumId w:val="12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8"/>
  </w:num>
  <w:num w:numId="16">
    <w:abstractNumId w:val="9"/>
  </w:num>
  <w:num w:numId="17">
    <w:abstractNumId w:val="16"/>
  </w:num>
  <w:num w:numId="18">
    <w:abstractNumId w:val="21"/>
  </w:num>
  <w:num w:numId="19">
    <w:abstractNumId w:val="24"/>
  </w:num>
  <w:num w:numId="20">
    <w:abstractNumId w:val="23"/>
  </w:num>
  <w:num w:numId="21">
    <w:abstractNumId w:val="19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741F"/>
    <w:rsid w:val="00701D08"/>
    <w:rsid w:val="007073D3"/>
    <w:rsid w:val="00752157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21A83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7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3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2018-08-14T14:32:00Z</cp:lastPrinted>
  <dcterms:created xsi:type="dcterms:W3CDTF">2018-08-14T14:47:00Z</dcterms:created>
  <dcterms:modified xsi:type="dcterms:W3CDTF">2018-08-14T14:47:00Z</dcterms:modified>
</cp:coreProperties>
</file>